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08" w:rsidRPr="00C63C06" w:rsidRDefault="00342C08" w:rsidP="00342C08">
      <w:pPr>
        <w:jc w:val="center"/>
        <w:rPr>
          <w:b/>
          <w:sz w:val="24"/>
          <w:szCs w:val="24"/>
          <w:lang w:val="bg-BG"/>
        </w:rPr>
      </w:pPr>
      <w:r w:rsidRPr="00C63C06">
        <w:rPr>
          <w:b/>
          <w:sz w:val="24"/>
          <w:szCs w:val="24"/>
          <w:lang w:val="bg-BG"/>
        </w:rPr>
        <w:t xml:space="preserve">Пример за съпоставка на вече съществуващите социални услуги на територията на община </w:t>
      </w:r>
      <w:r w:rsidR="00CB617E">
        <w:rPr>
          <w:rFonts w:ascii="Calibri" w:eastAsia="Times New Roman" w:hAnsi="Calibri" w:cs="Calibri"/>
          <w:b/>
          <w:bCs/>
          <w:color w:val="000000"/>
          <w:lang w:val="bg-BG"/>
        </w:rPr>
        <w:t>Гулянци</w:t>
      </w:r>
      <w:r w:rsidRPr="00C63C06">
        <w:rPr>
          <w:b/>
          <w:sz w:val="24"/>
          <w:szCs w:val="24"/>
          <w:lang w:val="bg-BG"/>
        </w:rPr>
        <w:t xml:space="preserve"> и данните за максимален бро</w:t>
      </w:r>
      <w:r w:rsidR="00C63C06">
        <w:rPr>
          <w:b/>
          <w:sz w:val="24"/>
          <w:szCs w:val="24"/>
          <w:lang w:val="bg-BG"/>
        </w:rPr>
        <w:t>й потребители по Приложение № 5</w:t>
      </w:r>
    </w:p>
    <w:p w:rsidR="00711804" w:rsidRPr="00130F45" w:rsidRDefault="00711804" w:rsidP="00130F45">
      <w:pPr>
        <w:jc w:val="center"/>
        <w:rPr>
          <w:b/>
          <w:u w:val="single"/>
          <w:lang w:val="bg-BG"/>
        </w:rPr>
      </w:pPr>
      <w:r w:rsidRPr="00130F45">
        <w:rPr>
          <w:b/>
          <w:u w:val="single"/>
          <w:lang w:val="bg-BG"/>
        </w:rPr>
        <w:t>Настоящия пример касае само съществуващите социални услуги, декомпозирани по чл. 15 от ЗСУ.</w:t>
      </w:r>
    </w:p>
    <w:p w:rsidR="00342C08" w:rsidRDefault="00342C08" w:rsidP="00B00022">
      <w:pPr>
        <w:ind w:firstLine="720"/>
        <w:jc w:val="both"/>
        <w:rPr>
          <w:b/>
          <w:lang w:val="bg-BG"/>
        </w:rPr>
      </w:pPr>
      <w:r w:rsidRPr="00906A6C">
        <w:rPr>
          <w:b/>
          <w:lang w:val="bg-BG"/>
        </w:rPr>
        <w:t>Вземайки предвид фиксираните проценти, посочени в Приложение № 6, както и броя места по посл</w:t>
      </w:r>
      <w:bookmarkStart w:id="0" w:name="_GoBack"/>
      <w:bookmarkEnd w:id="0"/>
      <w:r w:rsidRPr="00906A6C">
        <w:rPr>
          <w:b/>
          <w:lang w:val="bg-BG"/>
        </w:rPr>
        <w:t xml:space="preserve">едно издадена от АСП заповед за всяка една социална услуга, държано делегирана дейност, функционираща на територията на община </w:t>
      </w:r>
      <w:r w:rsidR="005B27F2">
        <w:rPr>
          <w:b/>
          <w:lang w:val="bg-BG"/>
        </w:rPr>
        <w:t>Гулянци</w:t>
      </w:r>
      <w:r w:rsidRPr="00906A6C">
        <w:rPr>
          <w:b/>
          <w:lang w:val="bg-BG"/>
        </w:rPr>
        <w:t>, съществуващите социални услуги се декомпозират по дейностите, посочени в чл. 15 от Закона за социалните услуги, по следния начин:</w:t>
      </w:r>
    </w:p>
    <w:p w:rsidR="00711804" w:rsidRPr="00906A6C" w:rsidRDefault="00711804" w:rsidP="00130F45">
      <w:pPr>
        <w:jc w:val="both"/>
        <w:rPr>
          <w:b/>
          <w:lang w:val="bg-BG"/>
        </w:rPr>
      </w:pPr>
      <w:r>
        <w:rPr>
          <w:b/>
          <w:lang w:val="bg-BG"/>
        </w:rPr>
        <w:t>Таблица</w:t>
      </w:r>
      <w:r w:rsidR="00DA1FC9">
        <w:rPr>
          <w:b/>
          <w:lang w:val="bg-BG"/>
        </w:rPr>
        <w:t xml:space="preserve"> №</w:t>
      </w:r>
      <w:r>
        <w:rPr>
          <w:b/>
          <w:lang w:val="bg-BG"/>
        </w:rPr>
        <w:t xml:space="preserve"> 1</w:t>
      </w:r>
    </w:p>
    <w:tbl>
      <w:tblPr>
        <w:tblW w:w="9240" w:type="dxa"/>
        <w:tblLook w:val="04A0"/>
      </w:tblPr>
      <w:tblGrid>
        <w:gridCol w:w="4460"/>
        <w:gridCol w:w="3300"/>
        <w:gridCol w:w="1480"/>
      </w:tblGrid>
      <w:tr w:rsidR="00342C08" w:rsidRPr="00342C08" w:rsidTr="00342C08">
        <w:trPr>
          <w:trHeight w:val="300"/>
        </w:trPr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  <w:hideMark/>
          </w:tcPr>
          <w:p w:rsidR="00342C08" w:rsidRPr="00342C08" w:rsidRDefault="00342C08" w:rsidP="00CB6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  <w:r w:rsidRPr="00342C08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>Трансформиране на съществуващите социал</w:t>
            </w:r>
            <w:r w:rsidR="00DA1FC9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>ни и</w:t>
            </w:r>
            <w:r w:rsidR="00B07E7C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 xml:space="preserve"> интегрирани здравно-социални услуги</w:t>
            </w:r>
            <w:r w:rsidR="00DA1FC9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 xml:space="preserve"> (ИЗС) услуги</w:t>
            </w:r>
            <w:r w:rsidR="00B07E7C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 xml:space="preserve"> в община </w:t>
            </w:r>
            <w:r w:rsidR="00CB617E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>Гулянци</w:t>
            </w:r>
            <w:r w:rsidR="00B07E7C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 xml:space="preserve">, област </w:t>
            </w:r>
            <w:r w:rsidR="00CB617E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>Плевен</w:t>
            </w:r>
          </w:p>
        </w:tc>
      </w:tr>
      <w:tr w:rsidR="00342C08" w:rsidRPr="00342C08" w:rsidTr="00342C08">
        <w:trPr>
          <w:trHeight w:val="11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8" w:rsidRPr="00342C08" w:rsidRDefault="00342C08" w:rsidP="00342C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  <w:r w:rsidRPr="00342C08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>Наименование на социалната и/или ИЗС услуга</w:t>
            </w: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C08" w:rsidRPr="00342C08" w:rsidRDefault="00342C08" w:rsidP="00342C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  <w:r w:rsidRPr="00342C08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>Съществуващ брой места</w:t>
            </w:r>
          </w:p>
        </w:tc>
      </w:tr>
      <w:tr w:rsidR="00342C08" w:rsidRPr="00342C08" w:rsidTr="00342C08">
        <w:trPr>
          <w:trHeight w:val="6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342C08" w:rsidRPr="00342C08" w:rsidRDefault="002A0423" w:rsidP="00CB617E">
            <w:pPr>
              <w:spacing w:after="0" w:line="240" w:lineRule="auto"/>
              <w:rPr>
                <w:rFonts w:ascii="Calibri" w:eastAsia="Times New Roman" w:hAnsi="Calibri" w:cs="Calibri"/>
                <w:lang w:val="bg-BG"/>
              </w:rPr>
            </w:pPr>
            <w:r>
              <w:rPr>
                <w:rFonts w:ascii="Calibri" w:eastAsia="Times New Roman" w:hAnsi="Calibri" w:cs="Calibri"/>
                <w:lang w:val="bg-BG"/>
              </w:rPr>
              <w:t>Ц</w:t>
            </w:r>
            <w:r w:rsidR="00342C08" w:rsidRPr="00342C08">
              <w:rPr>
                <w:rFonts w:ascii="Calibri" w:eastAsia="Times New Roman" w:hAnsi="Calibri" w:cs="Calibri"/>
                <w:lang w:val="bg-BG"/>
              </w:rPr>
              <w:t xml:space="preserve">ентър за </w:t>
            </w:r>
            <w:r w:rsidR="00CB617E">
              <w:rPr>
                <w:rFonts w:ascii="Calibri" w:eastAsia="Times New Roman" w:hAnsi="Calibri" w:cs="Calibri"/>
                <w:lang w:val="bg-BG"/>
              </w:rPr>
              <w:t>обществена подкрепа</w:t>
            </w:r>
            <w:r w:rsidR="00342C08" w:rsidRPr="00342C08">
              <w:rPr>
                <w:rFonts w:ascii="Calibri" w:eastAsia="Times New Roman" w:hAnsi="Calibri" w:cs="Calibri"/>
                <w:lang w:val="bg-BG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B050"/>
            <w:vAlign w:val="center"/>
            <w:hideMark/>
          </w:tcPr>
          <w:p w:rsidR="00342C08" w:rsidRPr="00342C08" w:rsidRDefault="00342C08" w:rsidP="00342C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bg-BG"/>
              </w:rPr>
            </w:pPr>
            <w:r w:rsidRPr="00342C08">
              <w:rPr>
                <w:rFonts w:ascii="Calibri" w:eastAsia="Times New Roman" w:hAnsi="Calibri" w:cs="Calibri"/>
                <w:lang w:val="bg-BG"/>
              </w:rPr>
              <w:t>20</w:t>
            </w:r>
          </w:p>
        </w:tc>
      </w:tr>
      <w:tr w:rsidR="00342C08" w:rsidRPr="00342C08" w:rsidTr="00342C08">
        <w:trPr>
          <w:trHeight w:val="12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342C08" w:rsidRPr="00342C08" w:rsidRDefault="00342C08" w:rsidP="00342C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bg-BG"/>
              </w:rPr>
            </w:pPr>
            <w:r w:rsidRPr="00342C08">
              <w:rPr>
                <w:rFonts w:ascii="Calibri" w:eastAsia="Times New Roman" w:hAnsi="Calibri" w:cs="Calibri"/>
                <w:lang w:val="bg-BG"/>
              </w:rPr>
              <w:t>Декомпозиране на съществуващата</w:t>
            </w:r>
            <w:r w:rsidR="0031336F">
              <w:rPr>
                <w:rFonts w:ascii="Calibri" w:eastAsia="Times New Roman" w:hAnsi="Calibri" w:cs="Calibri"/>
                <w:lang w:val="bg-BG"/>
              </w:rPr>
              <w:t xml:space="preserve"> социална или ИЗС услуга по дей</w:t>
            </w:r>
            <w:r w:rsidRPr="00342C08">
              <w:rPr>
                <w:rFonts w:ascii="Calibri" w:eastAsia="Times New Roman" w:hAnsi="Calibri" w:cs="Calibri"/>
                <w:lang w:val="bg-BG"/>
              </w:rPr>
              <w:t>но</w:t>
            </w:r>
            <w:r w:rsidR="0031336F">
              <w:rPr>
                <w:rFonts w:ascii="Calibri" w:eastAsia="Times New Roman" w:hAnsi="Calibri" w:cs="Calibri"/>
                <w:lang w:val="bg-BG"/>
              </w:rPr>
              <w:t>с</w:t>
            </w:r>
            <w:r w:rsidRPr="00342C08">
              <w:rPr>
                <w:rFonts w:ascii="Calibri" w:eastAsia="Times New Roman" w:hAnsi="Calibri" w:cs="Calibri"/>
                <w:lang w:val="bg-BG"/>
              </w:rPr>
              <w:t>ти, съгласно чл. 15 от ЗСУ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:rsidR="00342C08" w:rsidRPr="00342C08" w:rsidRDefault="00342C08" w:rsidP="00342C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/>
              </w:rPr>
            </w:pPr>
            <w:r w:rsidRPr="00342C08">
              <w:rPr>
                <w:rFonts w:ascii="Calibri" w:eastAsia="Times New Roman" w:hAnsi="Calibri" w:cs="Calibri"/>
                <w:color w:val="000000"/>
                <w:lang w:val="bg-BG"/>
              </w:rPr>
              <w:t>Брой места, изчислени на база % предоставяне на дейностите по чл. 15 в съществуващата социална или ИЗС услуга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342C08" w:rsidRPr="00342C08" w:rsidRDefault="00342C08" w:rsidP="00342C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/>
              </w:rPr>
            </w:pPr>
            <w:r w:rsidRPr="00342C08">
              <w:rPr>
                <w:rFonts w:ascii="Calibri" w:eastAsia="Times New Roman" w:hAnsi="Calibri" w:cs="Calibri"/>
                <w:color w:val="000000"/>
                <w:lang w:val="bg-BG"/>
              </w:rPr>
              <w:t>%</w:t>
            </w:r>
          </w:p>
        </w:tc>
      </w:tr>
      <w:tr w:rsidR="002A0423" w:rsidRPr="00342C08" w:rsidTr="00342C08">
        <w:trPr>
          <w:trHeight w:val="9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2A0423" w:rsidRPr="00342C08" w:rsidRDefault="002A0423" w:rsidP="002A0423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val="bg-BG"/>
              </w:rPr>
            </w:pPr>
            <w:r w:rsidRPr="00342C08">
              <w:rPr>
                <w:rFonts w:ascii="Verdana" w:eastAsia="Times New Roman" w:hAnsi="Verdana" w:cs="Calibri"/>
                <w:sz w:val="16"/>
                <w:szCs w:val="16"/>
                <w:lang w:val="bg-BG"/>
              </w:rPr>
              <w:t>информиране и консултиране (специализирано)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2A0423" w:rsidRPr="00342C08" w:rsidRDefault="002A0423" w:rsidP="002A0423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val="bg-BG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23" w:rsidRPr="00342C08" w:rsidRDefault="002A0423" w:rsidP="002A0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  <w:lang w:val="bg-BG"/>
              </w:rPr>
              <w:t>20</w:t>
            </w:r>
          </w:p>
        </w:tc>
      </w:tr>
      <w:tr w:rsidR="002A0423" w:rsidRPr="00342C08" w:rsidTr="00342C08">
        <w:trPr>
          <w:trHeight w:val="6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2A0423" w:rsidRPr="00342C08" w:rsidRDefault="002A0423" w:rsidP="002A0423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val="bg-BG"/>
              </w:rPr>
            </w:pPr>
            <w:r w:rsidRPr="00342C08">
              <w:rPr>
                <w:rFonts w:ascii="Verdana" w:eastAsia="Times New Roman" w:hAnsi="Verdana" w:cs="Calibri"/>
                <w:sz w:val="16"/>
                <w:szCs w:val="16"/>
                <w:lang w:val="bg-BG"/>
              </w:rPr>
              <w:t>застъпничество и посредничество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2A0423" w:rsidRPr="00342C08" w:rsidRDefault="002A0423" w:rsidP="002A0423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val="bg-BG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23" w:rsidRPr="00342C08" w:rsidRDefault="002A0423" w:rsidP="002A0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  <w:lang w:val="bg-BG"/>
              </w:rPr>
              <w:t>30</w:t>
            </w:r>
          </w:p>
        </w:tc>
      </w:tr>
      <w:tr w:rsidR="002A0423" w:rsidRPr="00342C08" w:rsidTr="00342C0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2A0423" w:rsidRPr="00342C08" w:rsidRDefault="002A0423" w:rsidP="002A0423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val="bg-BG"/>
              </w:rPr>
            </w:pPr>
            <w:r w:rsidRPr="00342C08">
              <w:rPr>
                <w:rFonts w:ascii="Verdana" w:eastAsia="Times New Roman" w:hAnsi="Verdana" w:cs="Calibri"/>
                <w:sz w:val="16"/>
                <w:szCs w:val="16"/>
                <w:lang w:val="bg-BG"/>
              </w:rPr>
              <w:t>терапия и рехабилитация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2A0423" w:rsidRPr="00342C08" w:rsidRDefault="002A0423" w:rsidP="002A0423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val="bg-BG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23" w:rsidRPr="00342C08" w:rsidRDefault="002A0423" w:rsidP="002A0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  <w:lang w:val="bg-BG"/>
              </w:rPr>
              <w:t>2</w:t>
            </w:r>
            <w:r w:rsidRPr="00342C08">
              <w:rPr>
                <w:rFonts w:ascii="Calibri" w:eastAsia="Times New Roman" w:hAnsi="Calibri" w:cs="Calibri"/>
                <w:color w:val="000000"/>
                <w:lang w:val="bg-BG"/>
              </w:rPr>
              <w:t>5</w:t>
            </w:r>
          </w:p>
        </w:tc>
      </w:tr>
      <w:tr w:rsidR="002A0423" w:rsidRPr="00342C08" w:rsidTr="00342C0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2A0423" w:rsidRPr="00342C08" w:rsidRDefault="002A0423" w:rsidP="002A0423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val="bg-BG"/>
              </w:rPr>
            </w:pPr>
            <w:r w:rsidRPr="00342C08">
              <w:rPr>
                <w:rFonts w:ascii="Verdana" w:eastAsia="Times New Roman" w:hAnsi="Verdana" w:cs="Calibri"/>
                <w:sz w:val="16"/>
                <w:szCs w:val="16"/>
                <w:lang w:val="bg-BG"/>
              </w:rPr>
              <w:t>обучение за придобиване на умения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2A0423" w:rsidRPr="00342C08" w:rsidRDefault="002A0423" w:rsidP="002A0423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val="bg-BG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23" w:rsidRPr="00342C08" w:rsidRDefault="002A0423" w:rsidP="002A0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  <w:lang w:val="bg-BG"/>
              </w:rPr>
              <w:t>3</w:t>
            </w:r>
            <w:r w:rsidRPr="00342C08">
              <w:rPr>
                <w:rFonts w:ascii="Calibri" w:eastAsia="Times New Roman" w:hAnsi="Calibri" w:cs="Calibri"/>
                <w:color w:val="000000"/>
                <w:lang w:val="bg-BG"/>
              </w:rPr>
              <w:t>0</w:t>
            </w:r>
          </w:p>
        </w:tc>
      </w:tr>
      <w:tr w:rsidR="00434D20" w:rsidRPr="002A0423" w:rsidTr="00342C08">
        <w:trPr>
          <w:trHeight w:val="6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434D20" w:rsidRPr="00342C08" w:rsidRDefault="00434D20" w:rsidP="00434D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bg-BG"/>
              </w:rPr>
            </w:pPr>
            <w:r w:rsidRPr="00342C08">
              <w:rPr>
                <w:rFonts w:ascii="Calibri" w:eastAsia="Times New Roman" w:hAnsi="Calibri" w:cs="Calibri"/>
                <w:b/>
                <w:bCs/>
                <w:lang w:val="bg-BG"/>
              </w:rPr>
              <w:t>Асистентска подкрепа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434D20" w:rsidRPr="00342C08" w:rsidRDefault="00434D20" w:rsidP="00434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bg-BG"/>
              </w:rPr>
            </w:pPr>
            <w:r>
              <w:rPr>
                <w:rFonts w:ascii="Calibri" w:eastAsia="Times New Roman" w:hAnsi="Calibri" w:cs="Calibri"/>
                <w:b/>
                <w:bCs/>
                <w:lang w:val="bg-BG"/>
              </w:rPr>
              <w:t>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20" w:rsidRPr="002A0423" w:rsidRDefault="00434D20" w:rsidP="00342C0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val="bg-BG"/>
              </w:rPr>
            </w:pPr>
          </w:p>
        </w:tc>
      </w:tr>
    </w:tbl>
    <w:p w:rsidR="004A5513" w:rsidRPr="00906A6C" w:rsidRDefault="004A5513">
      <w:pPr>
        <w:rPr>
          <w:lang w:val="bg-BG"/>
        </w:rPr>
      </w:pPr>
    </w:p>
    <w:p w:rsidR="00AA0AF0" w:rsidRDefault="00AA0AF0">
      <w:pPr>
        <w:rPr>
          <w:b/>
          <w:lang w:val="bg-BG"/>
        </w:rPr>
      </w:pPr>
    </w:p>
    <w:p w:rsidR="00AA0AF0" w:rsidRDefault="00AA0AF0">
      <w:pPr>
        <w:rPr>
          <w:b/>
          <w:lang w:val="bg-BG"/>
        </w:rPr>
      </w:pPr>
    </w:p>
    <w:p w:rsidR="00AA0AF0" w:rsidRDefault="00AA0AF0">
      <w:pPr>
        <w:rPr>
          <w:b/>
          <w:lang w:val="bg-BG"/>
        </w:rPr>
      </w:pPr>
    </w:p>
    <w:p w:rsidR="00AA0AF0" w:rsidRDefault="00AA0AF0">
      <w:pPr>
        <w:rPr>
          <w:b/>
          <w:lang w:val="bg-BG"/>
        </w:rPr>
      </w:pPr>
    </w:p>
    <w:p w:rsidR="00AA0AF0" w:rsidRDefault="00AA0AF0">
      <w:pPr>
        <w:rPr>
          <w:b/>
          <w:lang w:val="bg-BG"/>
        </w:rPr>
      </w:pPr>
    </w:p>
    <w:p w:rsidR="00342C08" w:rsidRDefault="00975CF7">
      <w:pPr>
        <w:rPr>
          <w:b/>
          <w:lang w:val="bg-BG"/>
        </w:rPr>
      </w:pPr>
      <w:r>
        <w:rPr>
          <w:b/>
          <w:lang w:val="bg-BG"/>
        </w:rPr>
        <w:lastRenderedPageBreak/>
        <w:t>Данни</w:t>
      </w:r>
      <w:r w:rsidR="00342C08" w:rsidRPr="00B00022">
        <w:rPr>
          <w:b/>
          <w:lang w:val="bg-BG"/>
        </w:rPr>
        <w:t xml:space="preserve"> за максималния брой потребители, генерирани в </w:t>
      </w:r>
      <w:proofErr w:type="spellStart"/>
      <w:r w:rsidR="00342C08" w:rsidRPr="00B00022">
        <w:rPr>
          <w:b/>
          <w:lang w:val="bg-BG"/>
        </w:rPr>
        <w:t>шийт</w:t>
      </w:r>
      <w:proofErr w:type="spellEnd"/>
      <w:r w:rsidR="00342C08" w:rsidRPr="00B00022">
        <w:rPr>
          <w:b/>
          <w:lang w:val="bg-BG"/>
        </w:rPr>
        <w:t xml:space="preserve"> Карта</w:t>
      </w:r>
      <w:r>
        <w:rPr>
          <w:b/>
          <w:lang w:val="bg-BG"/>
        </w:rPr>
        <w:t xml:space="preserve"> на Приложение № 5 за община </w:t>
      </w:r>
      <w:r w:rsidR="00434D20">
        <w:rPr>
          <w:b/>
          <w:lang w:val="bg-BG"/>
        </w:rPr>
        <w:t>Гулянци</w:t>
      </w:r>
      <w:r>
        <w:rPr>
          <w:b/>
          <w:lang w:val="bg-BG"/>
        </w:rPr>
        <w:t>:</w:t>
      </w:r>
    </w:p>
    <w:p w:rsidR="00711804" w:rsidRPr="00B00022" w:rsidRDefault="00711804">
      <w:pPr>
        <w:rPr>
          <w:b/>
          <w:lang w:val="bg-BG"/>
        </w:rPr>
      </w:pPr>
      <w:r>
        <w:rPr>
          <w:b/>
          <w:lang w:val="bg-BG"/>
        </w:rPr>
        <w:t xml:space="preserve">Таблица </w:t>
      </w:r>
      <w:r w:rsidR="00DA1FC9">
        <w:rPr>
          <w:b/>
          <w:lang w:val="bg-BG"/>
        </w:rPr>
        <w:t xml:space="preserve">№ </w:t>
      </w:r>
      <w:r>
        <w:rPr>
          <w:b/>
          <w:lang w:val="bg-BG"/>
        </w:rPr>
        <w:t>2</w:t>
      </w:r>
    </w:p>
    <w:tbl>
      <w:tblPr>
        <w:tblStyle w:val="a3"/>
        <w:tblW w:w="0" w:type="auto"/>
        <w:tblLook w:val="04A0"/>
      </w:tblPr>
      <w:tblGrid>
        <w:gridCol w:w="704"/>
        <w:gridCol w:w="7071"/>
        <w:gridCol w:w="1575"/>
      </w:tblGrid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 w:rsidP="00C13CA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</w:t>
            </w:r>
          </w:p>
        </w:tc>
        <w:tc>
          <w:tcPr>
            <w:tcW w:w="8646" w:type="dxa"/>
            <w:gridSpan w:val="2"/>
            <w:noWrap/>
            <w:hideMark/>
          </w:tcPr>
          <w:p w:rsidR="00130F45" w:rsidRPr="00906A6C" w:rsidRDefault="00130F45" w:rsidP="00C13CA6">
            <w:pPr>
              <w:jc w:val="center"/>
              <w:rPr>
                <w:lang w:val="bg-BG"/>
              </w:rPr>
            </w:pPr>
            <w:r w:rsidRPr="00906A6C">
              <w:rPr>
                <w:lang w:val="bg-BG"/>
              </w:rPr>
              <w:t>Допустим максимален брой на потребителите по критериите</w:t>
            </w:r>
          </w:p>
        </w:tc>
      </w:tr>
      <w:tr w:rsidR="00130F45" w:rsidRPr="00906A6C" w:rsidTr="00130F45">
        <w:trPr>
          <w:trHeight w:val="600"/>
        </w:trPr>
        <w:tc>
          <w:tcPr>
            <w:tcW w:w="704" w:type="dxa"/>
          </w:tcPr>
          <w:p w:rsidR="00130F45" w:rsidRPr="00906A6C" w:rsidRDefault="00130F45" w:rsidP="00C13CA6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7071" w:type="dxa"/>
            <w:hideMark/>
          </w:tcPr>
          <w:p w:rsidR="00130F45" w:rsidRPr="00906A6C" w:rsidRDefault="00130F45" w:rsidP="00C13CA6">
            <w:pPr>
              <w:jc w:val="center"/>
              <w:rPr>
                <w:b/>
                <w:bCs/>
                <w:lang w:val="bg-BG"/>
              </w:rPr>
            </w:pPr>
            <w:r w:rsidRPr="00906A6C">
              <w:rPr>
                <w:b/>
                <w:bCs/>
                <w:lang w:val="bg-BG"/>
              </w:rPr>
              <w:t>Дейност по чл. 15 от ЗСУ</w:t>
            </w:r>
          </w:p>
        </w:tc>
        <w:tc>
          <w:tcPr>
            <w:tcW w:w="1575" w:type="dxa"/>
            <w:hideMark/>
          </w:tcPr>
          <w:p w:rsidR="00130F45" w:rsidRPr="00906A6C" w:rsidRDefault="00130F45" w:rsidP="00C13CA6">
            <w:pPr>
              <w:rPr>
                <w:b/>
                <w:bCs/>
                <w:lang w:val="bg-BG"/>
              </w:rPr>
            </w:pPr>
            <w:r w:rsidRPr="00906A6C">
              <w:rPr>
                <w:b/>
                <w:bCs/>
                <w:lang w:val="bg-BG"/>
              </w:rPr>
              <w:t>Максимален брой потребители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информиране и консултиране (специализирана)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735224" w:rsidP="00D15583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D15583">
              <w:rPr>
                <w:lang w:val="bg-BG"/>
              </w:rPr>
              <w:t>7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 xml:space="preserve">2 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застъпничество и посредничество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735224" w:rsidP="00C13CA6">
            <w:pPr>
              <w:rPr>
                <w:lang w:val="bg-BG"/>
              </w:rPr>
            </w:pPr>
            <w:r>
              <w:rPr>
                <w:lang w:val="bg-BG"/>
              </w:rPr>
              <w:t>14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терапия и рехабилитация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735224" w:rsidP="00D15583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D15583">
              <w:rPr>
                <w:lang w:val="bg-BG"/>
              </w:rPr>
              <w:t>2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обучение за придобиване на умения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735224" w:rsidP="00D15583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D15583">
              <w:rPr>
                <w:lang w:val="bg-BG"/>
              </w:rPr>
              <w:t>7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подкрепа за придобиване на трудови умения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 xml:space="preserve">дневна грижа за деца с трайни увреждания 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дневна грижа за пълнолетни лица с трайни увреждания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30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8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деца без увреждания 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 w:rsidP="00130F45">
            <w:pPr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деца с трайни увреждания 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пълнолетни лица с психични разстройства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13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11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 xml:space="preserve"> резидентна грижа за пълнолетни лица с интелектуални затруднения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11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12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пълнолетни лица с физически увреждания 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94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13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пълнолетни лица с </w:t>
            </w:r>
            <w:proofErr w:type="spellStart"/>
            <w:r w:rsidRPr="00906A6C">
              <w:rPr>
                <w:lang w:val="bg-BG"/>
              </w:rPr>
              <w:t>деменция</w:t>
            </w:r>
            <w:proofErr w:type="spellEnd"/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14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пълнолетни лица със сетивни увреждания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15</w:t>
            </w:r>
          </w:p>
        </w:tc>
        <w:tc>
          <w:tcPr>
            <w:tcW w:w="7071" w:type="dxa"/>
            <w:noWrap/>
            <w:hideMark/>
          </w:tcPr>
          <w:p w:rsidR="00130F45" w:rsidRPr="00906A6C" w:rsidRDefault="00130F45">
            <w:pPr>
              <w:rPr>
                <w:lang w:val="bg-BG"/>
              </w:rPr>
            </w:pP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лица в </w:t>
            </w:r>
            <w:proofErr w:type="spellStart"/>
            <w:r w:rsidRPr="00906A6C">
              <w:rPr>
                <w:lang w:val="bg-BG"/>
              </w:rPr>
              <w:t>надтрудоспособна</w:t>
            </w:r>
            <w:proofErr w:type="spellEnd"/>
            <w:r w:rsidRPr="00906A6C">
              <w:rPr>
                <w:lang w:val="bg-BG"/>
              </w:rPr>
              <w:t xml:space="preserve"> възраст без увреждания</w:t>
            </w:r>
          </w:p>
        </w:tc>
        <w:tc>
          <w:tcPr>
            <w:tcW w:w="1575" w:type="dxa"/>
            <w:noWrap/>
            <w:hideMark/>
          </w:tcPr>
          <w:p w:rsidR="00130F45" w:rsidRPr="00430ED3" w:rsidRDefault="00430ED3" w:rsidP="00C13CA6">
            <w:r>
              <w:t>19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16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 xml:space="preserve">здравно-социални услуги за </w:t>
            </w: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деца с трайни увреждания с потребност от постоянни медицински грижи са: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17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 xml:space="preserve">здравно-социални услуги за </w:t>
            </w: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пълнолетни лица с трайни увреждания с потребност от постоянни медицински грижи 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18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 xml:space="preserve">здравно-социални услуги за </w:t>
            </w:r>
            <w:proofErr w:type="spellStart"/>
            <w:r w:rsidRPr="00906A6C">
              <w:rPr>
                <w:lang w:val="bg-BG"/>
              </w:rPr>
              <w:t>резидентна</w:t>
            </w:r>
            <w:proofErr w:type="spellEnd"/>
            <w:r w:rsidRPr="00906A6C">
              <w:rPr>
                <w:lang w:val="bg-BG"/>
              </w:rPr>
              <w:t xml:space="preserve"> грижа за възрастни хора в невъзможност за самообслужване с потребност от постоянни медицински грижи с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11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19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осигуряване на подслон за бездомни лица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20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осигуряване на подслон за лица в кризисна ситуация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21</w:t>
            </w:r>
          </w:p>
        </w:tc>
        <w:tc>
          <w:tcPr>
            <w:tcW w:w="7071" w:type="dxa"/>
            <w:noWrap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>осигуряване на подслон за деца, пострадали от домашно насилие и деца, жертви на трафик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130F45" w:rsidRPr="00906A6C" w:rsidTr="00130F45">
        <w:trPr>
          <w:trHeight w:val="300"/>
        </w:trPr>
        <w:tc>
          <w:tcPr>
            <w:tcW w:w="704" w:type="dxa"/>
          </w:tcPr>
          <w:p w:rsidR="00130F45" w:rsidRPr="00906A6C" w:rsidRDefault="00130F45">
            <w:pPr>
              <w:rPr>
                <w:lang w:val="bg-BG"/>
              </w:rPr>
            </w:pPr>
            <w:r>
              <w:rPr>
                <w:lang w:val="bg-BG"/>
              </w:rPr>
              <w:t>22</w:t>
            </w:r>
          </w:p>
        </w:tc>
        <w:tc>
          <w:tcPr>
            <w:tcW w:w="7071" w:type="dxa"/>
            <w:hideMark/>
          </w:tcPr>
          <w:p w:rsidR="00130F45" w:rsidRPr="00906A6C" w:rsidRDefault="00130F45">
            <w:pPr>
              <w:rPr>
                <w:lang w:val="bg-BG"/>
              </w:rPr>
            </w:pPr>
            <w:r w:rsidRPr="00906A6C">
              <w:rPr>
                <w:lang w:val="bg-BG"/>
              </w:rPr>
              <w:t xml:space="preserve">осигуряване </w:t>
            </w:r>
            <w:r>
              <w:rPr>
                <w:lang w:val="bg-BG"/>
              </w:rPr>
              <w:t>на под</w:t>
            </w:r>
            <w:r w:rsidRPr="00906A6C">
              <w:rPr>
                <w:lang w:val="bg-BG"/>
              </w:rPr>
              <w:t>с</w:t>
            </w:r>
            <w:r>
              <w:rPr>
                <w:lang w:val="bg-BG"/>
              </w:rPr>
              <w:t>л</w:t>
            </w:r>
            <w:r w:rsidRPr="00906A6C">
              <w:rPr>
                <w:lang w:val="bg-BG"/>
              </w:rPr>
              <w:t>он за пълнолетни лица, пострадали от домашно насилие и лица жертви на трафик</w:t>
            </w:r>
          </w:p>
        </w:tc>
        <w:tc>
          <w:tcPr>
            <w:tcW w:w="1575" w:type="dxa"/>
            <w:noWrap/>
            <w:hideMark/>
          </w:tcPr>
          <w:p w:rsidR="00130F45" w:rsidRPr="00906A6C" w:rsidRDefault="00D15583" w:rsidP="00C13CA6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</w:tr>
    </w:tbl>
    <w:p w:rsidR="00130F45" w:rsidRDefault="00130F45" w:rsidP="00130F45">
      <w:pPr>
        <w:rPr>
          <w:lang w:val="bg-BG"/>
        </w:rPr>
      </w:pPr>
    </w:p>
    <w:p w:rsidR="000364D1" w:rsidRDefault="000364D1" w:rsidP="00130F45">
      <w:pPr>
        <w:rPr>
          <w:b/>
        </w:rPr>
      </w:pPr>
    </w:p>
    <w:p w:rsidR="000364D1" w:rsidRDefault="000364D1" w:rsidP="00130F45">
      <w:pPr>
        <w:rPr>
          <w:b/>
        </w:rPr>
      </w:pPr>
    </w:p>
    <w:p w:rsidR="000364D1" w:rsidRDefault="000364D1" w:rsidP="00130F45">
      <w:pPr>
        <w:rPr>
          <w:b/>
        </w:rPr>
      </w:pPr>
    </w:p>
    <w:p w:rsidR="000364D1" w:rsidRDefault="000364D1" w:rsidP="00130F45">
      <w:pPr>
        <w:rPr>
          <w:b/>
        </w:rPr>
      </w:pPr>
    </w:p>
    <w:p w:rsidR="002C6D33" w:rsidRDefault="00130F45" w:rsidP="00130F45">
      <w:pPr>
        <w:rPr>
          <w:lang w:val="bg-BG"/>
        </w:rPr>
      </w:pPr>
      <w:r w:rsidRPr="00130F45">
        <w:rPr>
          <w:b/>
          <w:lang w:val="bg-BG"/>
        </w:rPr>
        <w:lastRenderedPageBreak/>
        <w:t>Из</w:t>
      </w:r>
      <w:r w:rsidR="00BA65D5" w:rsidRPr="00F04907">
        <w:rPr>
          <w:b/>
          <w:lang w:val="bg-BG"/>
        </w:rPr>
        <w:t>води:</w:t>
      </w:r>
      <w:r w:rsidR="00BA65D5">
        <w:rPr>
          <w:lang w:val="bg-BG"/>
        </w:rPr>
        <w:t xml:space="preserve"> </w:t>
      </w:r>
    </w:p>
    <w:p w:rsidR="002504DC" w:rsidRDefault="00CB617E" w:rsidP="00CB617E">
      <w:pPr>
        <w:ind w:firstLine="720"/>
        <w:jc w:val="both"/>
      </w:pPr>
      <w:r>
        <w:rPr>
          <w:lang w:val="bg-BG"/>
        </w:rPr>
        <w:t>Към момента на извършване на анализа се установява, че при декомпозирането на съществуващите социални услуги</w:t>
      </w:r>
      <w:r w:rsidR="002504DC">
        <w:rPr>
          <w:lang w:val="bg-BG"/>
        </w:rPr>
        <w:t xml:space="preserve"> в </w:t>
      </w:r>
      <w:r w:rsidR="002504DC">
        <w:rPr>
          <w:rFonts w:ascii="Calibri" w:eastAsia="Times New Roman" w:hAnsi="Calibri" w:cs="Calibri"/>
          <w:lang w:val="bg-BG"/>
        </w:rPr>
        <w:t>Ц</w:t>
      </w:r>
      <w:r w:rsidR="002504DC" w:rsidRPr="00342C08">
        <w:rPr>
          <w:rFonts w:ascii="Calibri" w:eastAsia="Times New Roman" w:hAnsi="Calibri" w:cs="Calibri"/>
          <w:lang w:val="bg-BG"/>
        </w:rPr>
        <w:t xml:space="preserve">ентър за </w:t>
      </w:r>
      <w:r w:rsidR="002504DC">
        <w:rPr>
          <w:rFonts w:ascii="Calibri" w:eastAsia="Times New Roman" w:hAnsi="Calibri" w:cs="Calibri"/>
          <w:lang w:val="bg-BG"/>
        </w:rPr>
        <w:t>обществена подкрепа в гр. Гулянци,</w:t>
      </w:r>
      <w:r w:rsidR="002504DC" w:rsidRPr="002504DC">
        <w:rPr>
          <w:lang w:val="bg-BG"/>
        </w:rPr>
        <w:t xml:space="preserve"> </w:t>
      </w:r>
      <w:r w:rsidR="002504DC">
        <w:rPr>
          <w:lang w:val="bg-BG"/>
        </w:rPr>
        <w:t>община</w:t>
      </w:r>
      <w:r w:rsidR="002504DC">
        <w:t xml:space="preserve"> </w:t>
      </w:r>
      <w:r w:rsidR="002504DC">
        <w:rPr>
          <w:lang w:val="bg-BG"/>
        </w:rPr>
        <w:t>Гулянци</w:t>
      </w:r>
      <w:r w:rsidR="002504DC">
        <w:t xml:space="preserve"> </w:t>
      </w:r>
      <w:r w:rsidR="00D57F12">
        <w:rPr>
          <w:lang w:val="bg-BG"/>
        </w:rPr>
        <w:t xml:space="preserve">е необходимо да </w:t>
      </w:r>
      <w:r w:rsidR="002504DC">
        <w:rPr>
          <w:lang w:val="bg-BG"/>
        </w:rPr>
        <w:t>предприем</w:t>
      </w:r>
      <w:r w:rsidR="00D57F12">
        <w:rPr>
          <w:lang w:val="bg-BG"/>
        </w:rPr>
        <w:t>е</w:t>
      </w:r>
      <w:r w:rsidR="002504DC">
        <w:rPr>
          <w:lang w:val="bg-BG"/>
        </w:rPr>
        <w:t xml:space="preserve"> промяна във вече съществуващия брой места</w:t>
      </w:r>
      <w:r>
        <w:rPr>
          <w:lang w:val="bg-BG"/>
        </w:rPr>
        <w:t xml:space="preserve">, </w:t>
      </w:r>
      <w:r w:rsidR="002504DC">
        <w:rPr>
          <w:lang w:val="bg-BG"/>
        </w:rPr>
        <w:t>както следва:</w:t>
      </w:r>
    </w:p>
    <w:p w:rsidR="007D5A94" w:rsidRPr="007D5A94" w:rsidRDefault="007D5A94" w:rsidP="007D5A94">
      <w:pPr>
        <w:ind w:firstLine="720"/>
        <w:jc w:val="both"/>
        <w:rPr>
          <w:lang w:val="bg-BG"/>
        </w:rPr>
      </w:pPr>
      <w:r w:rsidRPr="007D5A94">
        <w:rPr>
          <w:lang w:val="bg-BG"/>
        </w:rPr>
        <w:t>-за информиране и консултиране (специализирана) са обезпечени 4 броя места за ЦОП, а от обобщените данни за допустим максимален брой места, следва да се осигурят 17 броя (ред № 1 от Таблица № 2). В този случай, община Гулянци предприема действия за възможно увеличаване на броя места до посочения минимален размер в Наредбата за качеството на социалните услуги.</w:t>
      </w:r>
    </w:p>
    <w:p w:rsidR="007D5A94" w:rsidRPr="007D5A94" w:rsidRDefault="007D5A94" w:rsidP="007D5A94">
      <w:pPr>
        <w:ind w:firstLine="720"/>
        <w:jc w:val="both"/>
        <w:rPr>
          <w:lang w:val="bg-BG"/>
        </w:rPr>
      </w:pPr>
      <w:r w:rsidRPr="007D5A94">
        <w:rPr>
          <w:lang w:val="bg-BG"/>
        </w:rPr>
        <w:t>-за застъпничество и посредничество са обезпечени 6 броя места за ЦОП, а от обобщените данни за допустим максимален брой места, следва да се осигурят 14 броя (ред № 2 от Таблица № 2). В този случай, община Гулянци предприема действия за възможно увеличаване на броя места до посочения минимален размер в Наредбата за качеството на социалните услуги.</w:t>
      </w:r>
    </w:p>
    <w:p w:rsidR="007D5A94" w:rsidRPr="007D5A94" w:rsidRDefault="007D5A94" w:rsidP="007D5A94">
      <w:pPr>
        <w:ind w:firstLine="720"/>
        <w:jc w:val="both"/>
        <w:rPr>
          <w:lang w:val="bg-BG"/>
        </w:rPr>
      </w:pPr>
      <w:r w:rsidRPr="007D5A94">
        <w:rPr>
          <w:lang w:val="bg-BG"/>
        </w:rPr>
        <w:t>-за терапия и рехабилитация са обезпечени 5 броя места за ЦОП, а от обобщените данни за допустим максимален брой места, следва да се осигурят 22 броя (ред № 3 от Таблица № 2). В този случай, община Гулянци предприема действия за възможно увеличаване на броя места до посочения минимален размер в Наредбата за качеството на социалните услуги.</w:t>
      </w:r>
    </w:p>
    <w:p w:rsidR="007D5A94" w:rsidRPr="007D5A94" w:rsidRDefault="007D5A94" w:rsidP="007D5A94">
      <w:pPr>
        <w:ind w:firstLine="720"/>
        <w:jc w:val="both"/>
        <w:rPr>
          <w:lang w:val="bg-BG"/>
        </w:rPr>
      </w:pPr>
      <w:r w:rsidRPr="007D5A94">
        <w:rPr>
          <w:lang w:val="bg-BG"/>
        </w:rPr>
        <w:t>-за обучение за придобиване на умения са обезпечени 6 броя места за ЦОП, а от обобщените данни за допустим максимален брой места, следва да се осигурят 17 броя (ред № 4 от Таблица № 2). В този случай, община Гулянци предприема действия за възможно увеличаване на броя места до посочения минимален размер в Наредбата за качеството на социалните услуги.</w:t>
      </w:r>
    </w:p>
    <w:p w:rsidR="00CB617E" w:rsidRDefault="00CB617E" w:rsidP="00CB617E">
      <w:pPr>
        <w:ind w:firstLine="720"/>
        <w:jc w:val="both"/>
        <w:rPr>
          <w:lang w:val="bg-BG"/>
        </w:rPr>
      </w:pPr>
      <w:r>
        <w:rPr>
          <w:lang w:val="bg-BG"/>
        </w:rPr>
        <w:t>В р</w:t>
      </w:r>
      <w:r w:rsidR="00D57F12">
        <w:rPr>
          <w:lang w:val="bg-BG"/>
        </w:rPr>
        <w:t>езултат правим</w:t>
      </w:r>
      <w:r>
        <w:rPr>
          <w:lang w:val="bg-BG"/>
        </w:rPr>
        <w:t xml:space="preserve"> следните изводи:</w:t>
      </w: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0364D1" w:rsidRDefault="000364D1" w:rsidP="00B76F35">
      <w:pPr>
        <w:jc w:val="both"/>
        <w:rPr>
          <w:b/>
        </w:rPr>
      </w:pPr>
    </w:p>
    <w:p w:rsidR="003F7A5D" w:rsidRPr="00B76F35" w:rsidRDefault="00B76F35" w:rsidP="00B76F35">
      <w:pPr>
        <w:jc w:val="both"/>
        <w:rPr>
          <w:b/>
          <w:lang w:val="bg-BG"/>
        </w:rPr>
      </w:pPr>
      <w:r w:rsidRPr="00B76F35">
        <w:rPr>
          <w:b/>
          <w:lang w:val="bg-BG"/>
        </w:rPr>
        <w:lastRenderedPageBreak/>
        <w:t>Таблица № 3</w:t>
      </w:r>
    </w:p>
    <w:tbl>
      <w:tblPr>
        <w:tblStyle w:val="a3"/>
        <w:tblW w:w="9625" w:type="dxa"/>
        <w:tblLook w:val="04A0"/>
      </w:tblPr>
      <w:tblGrid>
        <w:gridCol w:w="3655"/>
        <w:gridCol w:w="1555"/>
        <w:gridCol w:w="2090"/>
        <w:gridCol w:w="2325"/>
      </w:tblGrid>
      <w:tr w:rsidR="00196065" w:rsidTr="00BC1177">
        <w:tc>
          <w:tcPr>
            <w:tcW w:w="3681" w:type="dxa"/>
          </w:tcPr>
          <w:p w:rsidR="00196065" w:rsidRPr="00C63C06" w:rsidRDefault="003B3D4F" w:rsidP="00095BD3">
            <w:pPr>
              <w:jc w:val="center"/>
              <w:rPr>
                <w:b/>
                <w:lang w:val="bg-BG"/>
              </w:rPr>
            </w:pPr>
            <w:r w:rsidRPr="00C63C06">
              <w:rPr>
                <w:b/>
                <w:lang w:val="bg-BG"/>
              </w:rPr>
              <w:t>Социална услуга по чл. 15 от ЗСУ</w:t>
            </w:r>
          </w:p>
        </w:tc>
        <w:tc>
          <w:tcPr>
            <w:tcW w:w="1560" w:type="dxa"/>
          </w:tcPr>
          <w:p w:rsidR="00196065" w:rsidRPr="00C63C06" w:rsidRDefault="003B3D4F" w:rsidP="00095BD3">
            <w:pPr>
              <w:jc w:val="center"/>
              <w:rPr>
                <w:b/>
                <w:lang w:val="bg-BG"/>
              </w:rPr>
            </w:pPr>
            <w:r w:rsidRPr="00C63C06">
              <w:rPr>
                <w:b/>
                <w:lang w:val="bg-BG"/>
              </w:rPr>
              <w:t>Общ брой на наличните места</w:t>
            </w:r>
          </w:p>
        </w:tc>
        <w:tc>
          <w:tcPr>
            <w:tcW w:w="2046" w:type="dxa"/>
          </w:tcPr>
          <w:p w:rsidR="00196065" w:rsidRPr="00C63C06" w:rsidRDefault="003B3D4F" w:rsidP="00095BD3">
            <w:pPr>
              <w:jc w:val="center"/>
              <w:rPr>
                <w:b/>
                <w:lang w:val="bg-BG"/>
              </w:rPr>
            </w:pPr>
            <w:r w:rsidRPr="00C63C06">
              <w:rPr>
                <w:b/>
                <w:lang w:val="bg-BG"/>
              </w:rPr>
              <w:t xml:space="preserve">Допустим максимален брой </w:t>
            </w:r>
            <w:r w:rsidR="000B14A8" w:rsidRPr="00C63C06">
              <w:rPr>
                <w:b/>
                <w:lang w:val="bg-BG"/>
              </w:rPr>
              <w:t>потребители/места</w:t>
            </w:r>
          </w:p>
        </w:tc>
        <w:tc>
          <w:tcPr>
            <w:tcW w:w="2338" w:type="dxa"/>
          </w:tcPr>
          <w:p w:rsidR="00196065" w:rsidRPr="002504DC" w:rsidRDefault="000B14A8" w:rsidP="002504DC">
            <w:pPr>
              <w:jc w:val="center"/>
              <w:rPr>
                <w:b/>
                <w:lang w:val="bg-BG"/>
              </w:rPr>
            </w:pPr>
            <w:r w:rsidRPr="00C63C06">
              <w:rPr>
                <w:b/>
                <w:lang w:val="bg-BG"/>
              </w:rPr>
              <w:t>Действия на община</w:t>
            </w:r>
            <w:r w:rsidR="00B15BF9" w:rsidRPr="00C63C06">
              <w:rPr>
                <w:b/>
              </w:rPr>
              <w:t xml:space="preserve"> </w:t>
            </w:r>
            <w:r w:rsidR="002504DC">
              <w:rPr>
                <w:b/>
                <w:lang w:val="bg-BG"/>
              </w:rPr>
              <w:t>Гулянци</w:t>
            </w:r>
          </w:p>
        </w:tc>
      </w:tr>
      <w:tr w:rsidR="00196065" w:rsidTr="00BC1177">
        <w:tc>
          <w:tcPr>
            <w:tcW w:w="3681" w:type="dxa"/>
          </w:tcPr>
          <w:p w:rsidR="00196065" w:rsidRDefault="00D52ABE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Информиране и консултиране (специализирана)</w:t>
            </w:r>
          </w:p>
        </w:tc>
        <w:tc>
          <w:tcPr>
            <w:tcW w:w="1560" w:type="dxa"/>
          </w:tcPr>
          <w:p w:rsidR="00196065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  <w:tc>
          <w:tcPr>
            <w:tcW w:w="2046" w:type="dxa"/>
          </w:tcPr>
          <w:p w:rsidR="00196065" w:rsidRDefault="002504DC" w:rsidP="00E94C87">
            <w:pPr>
              <w:jc w:val="center"/>
            </w:pPr>
            <w:r>
              <w:rPr>
                <w:lang w:val="bg-BG"/>
              </w:rPr>
              <w:t>1</w:t>
            </w:r>
            <w:r w:rsidR="00E94C87">
              <w:rPr>
                <w:lang w:val="bg-BG"/>
              </w:rPr>
              <w:t>7</w:t>
            </w:r>
          </w:p>
          <w:p w:rsidR="000364D1" w:rsidRDefault="000364D1" w:rsidP="00E94C87">
            <w:pPr>
              <w:jc w:val="center"/>
            </w:pPr>
          </w:p>
          <w:p w:rsidR="000364D1" w:rsidRDefault="000364D1" w:rsidP="00E94C87">
            <w:pPr>
              <w:jc w:val="center"/>
            </w:pPr>
          </w:p>
          <w:p w:rsidR="000364D1" w:rsidRDefault="000364D1" w:rsidP="00E94C87">
            <w:pPr>
              <w:jc w:val="center"/>
            </w:pPr>
          </w:p>
          <w:p w:rsidR="000364D1" w:rsidRPr="000364D1" w:rsidRDefault="000364D1" w:rsidP="00E94C87">
            <w:pPr>
              <w:jc w:val="center"/>
              <w:rPr>
                <w:lang w:val="bg-BG"/>
              </w:rPr>
            </w:pPr>
          </w:p>
        </w:tc>
        <w:tc>
          <w:tcPr>
            <w:tcW w:w="2338" w:type="dxa"/>
          </w:tcPr>
          <w:p w:rsidR="00196065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Възможно увеличаване на броя места до посочения минимален размер в Наредбата за качеството на социалните услуги</w:t>
            </w:r>
          </w:p>
        </w:tc>
      </w:tr>
      <w:tr w:rsidR="00CF711A" w:rsidTr="00BC1177">
        <w:tc>
          <w:tcPr>
            <w:tcW w:w="3681" w:type="dxa"/>
          </w:tcPr>
          <w:p w:rsidR="00CF711A" w:rsidRDefault="00CF711A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Застъпничество и посредничество</w:t>
            </w:r>
          </w:p>
        </w:tc>
        <w:tc>
          <w:tcPr>
            <w:tcW w:w="1560" w:type="dxa"/>
          </w:tcPr>
          <w:p w:rsidR="00CF711A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2046" w:type="dxa"/>
          </w:tcPr>
          <w:p w:rsidR="00CF711A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14</w:t>
            </w:r>
          </w:p>
          <w:p w:rsidR="000364D1" w:rsidRDefault="000364D1" w:rsidP="00095BD3">
            <w:pPr>
              <w:jc w:val="center"/>
              <w:rPr>
                <w:lang w:val="bg-BG"/>
              </w:rPr>
            </w:pPr>
          </w:p>
          <w:p w:rsidR="000364D1" w:rsidRDefault="000364D1" w:rsidP="00095BD3">
            <w:pPr>
              <w:jc w:val="center"/>
              <w:rPr>
                <w:lang w:val="bg-BG"/>
              </w:rPr>
            </w:pPr>
          </w:p>
          <w:p w:rsidR="000364D1" w:rsidRDefault="000364D1" w:rsidP="00095BD3">
            <w:pPr>
              <w:jc w:val="center"/>
              <w:rPr>
                <w:lang w:val="bg-BG"/>
              </w:rPr>
            </w:pPr>
          </w:p>
          <w:p w:rsidR="000364D1" w:rsidRDefault="000364D1" w:rsidP="007D5A94">
            <w:pPr>
              <w:jc w:val="center"/>
              <w:rPr>
                <w:lang w:val="bg-BG"/>
              </w:rPr>
            </w:pPr>
          </w:p>
        </w:tc>
        <w:tc>
          <w:tcPr>
            <w:tcW w:w="2338" w:type="dxa"/>
          </w:tcPr>
          <w:p w:rsidR="00CF711A" w:rsidRDefault="0033061B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Възможно увеличаване на б</w:t>
            </w:r>
            <w:r w:rsidR="0000061E">
              <w:rPr>
                <w:lang w:val="bg-BG"/>
              </w:rPr>
              <w:t>ро</w:t>
            </w:r>
            <w:r w:rsidR="00B76F35">
              <w:rPr>
                <w:lang w:val="bg-BG"/>
              </w:rPr>
              <w:t>я места до посочения минимален размер в Наредбата за качеството на социалните услуги</w:t>
            </w:r>
          </w:p>
        </w:tc>
      </w:tr>
      <w:tr w:rsidR="0033061B" w:rsidTr="00BC1177">
        <w:tc>
          <w:tcPr>
            <w:tcW w:w="3681" w:type="dxa"/>
          </w:tcPr>
          <w:p w:rsidR="0033061B" w:rsidRDefault="0033061B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Терапия и рехабилитация</w:t>
            </w:r>
          </w:p>
        </w:tc>
        <w:tc>
          <w:tcPr>
            <w:tcW w:w="1560" w:type="dxa"/>
          </w:tcPr>
          <w:p w:rsidR="0033061B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2046" w:type="dxa"/>
          </w:tcPr>
          <w:p w:rsidR="0033061B" w:rsidRDefault="002504DC" w:rsidP="00E94C87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E94C87">
              <w:rPr>
                <w:lang w:val="bg-BG"/>
              </w:rPr>
              <w:t>2</w:t>
            </w:r>
          </w:p>
          <w:p w:rsidR="000364D1" w:rsidRDefault="000364D1" w:rsidP="00E94C87">
            <w:pPr>
              <w:jc w:val="center"/>
              <w:rPr>
                <w:lang w:val="bg-BG"/>
              </w:rPr>
            </w:pPr>
          </w:p>
          <w:p w:rsidR="000364D1" w:rsidRDefault="000364D1" w:rsidP="00E94C87">
            <w:pPr>
              <w:jc w:val="center"/>
              <w:rPr>
                <w:lang w:val="bg-BG"/>
              </w:rPr>
            </w:pPr>
          </w:p>
          <w:p w:rsidR="000364D1" w:rsidRDefault="000364D1" w:rsidP="00E94C87">
            <w:pPr>
              <w:jc w:val="center"/>
              <w:rPr>
                <w:lang w:val="bg-BG"/>
              </w:rPr>
            </w:pPr>
          </w:p>
          <w:p w:rsidR="000364D1" w:rsidRDefault="000364D1" w:rsidP="007D5A94">
            <w:pPr>
              <w:jc w:val="center"/>
              <w:rPr>
                <w:lang w:val="bg-BG"/>
              </w:rPr>
            </w:pPr>
          </w:p>
        </w:tc>
        <w:tc>
          <w:tcPr>
            <w:tcW w:w="2338" w:type="dxa"/>
          </w:tcPr>
          <w:p w:rsidR="0033061B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Възможно увеличаване на броя места до посочения минимален размер в Наредбата за качеството на социалните услуги</w:t>
            </w:r>
          </w:p>
        </w:tc>
      </w:tr>
      <w:tr w:rsidR="0033061B" w:rsidTr="00BC1177">
        <w:tc>
          <w:tcPr>
            <w:tcW w:w="3681" w:type="dxa"/>
          </w:tcPr>
          <w:p w:rsidR="0033061B" w:rsidRDefault="0033061B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Обучение за придобиване на умения</w:t>
            </w:r>
          </w:p>
        </w:tc>
        <w:tc>
          <w:tcPr>
            <w:tcW w:w="1560" w:type="dxa"/>
          </w:tcPr>
          <w:p w:rsidR="0033061B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2046" w:type="dxa"/>
          </w:tcPr>
          <w:p w:rsidR="0033061B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E94C87">
              <w:rPr>
                <w:lang w:val="bg-BG"/>
              </w:rPr>
              <w:t>7</w:t>
            </w:r>
          </w:p>
          <w:p w:rsidR="000364D1" w:rsidRDefault="000364D1" w:rsidP="00095BD3">
            <w:pPr>
              <w:jc w:val="center"/>
              <w:rPr>
                <w:lang w:val="bg-BG"/>
              </w:rPr>
            </w:pPr>
          </w:p>
          <w:p w:rsidR="000364D1" w:rsidRDefault="000364D1" w:rsidP="00095BD3">
            <w:pPr>
              <w:jc w:val="center"/>
              <w:rPr>
                <w:lang w:val="bg-BG"/>
              </w:rPr>
            </w:pPr>
          </w:p>
          <w:p w:rsidR="000364D1" w:rsidRDefault="000364D1" w:rsidP="000364D1">
            <w:pPr>
              <w:jc w:val="center"/>
              <w:rPr>
                <w:lang w:val="bg-BG"/>
              </w:rPr>
            </w:pPr>
          </w:p>
        </w:tc>
        <w:tc>
          <w:tcPr>
            <w:tcW w:w="2338" w:type="dxa"/>
          </w:tcPr>
          <w:p w:rsidR="0033061B" w:rsidRDefault="002504DC" w:rsidP="00095BD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Възможно увеличаване на броя места до посочения минимален размер в Наредбата за качеството на социалните услуги</w:t>
            </w:r>
          </w:p>
        </w:tc>
      </w:tr>
    </w:tbl>
    <w:p w:rsidR="00E16113" w:rsidRPr="000837B6" w:rsidRDefault="00E16113" w:rsidP="002C6D33">
      <w:pPr>
        <w:ind w:firstLine="720"/>
        <w:jc w:val="both"/>
        <w:rPr>
          <w:lang w:val="bg-BG"/>
        </w:rPr>
      </w:pPr>
    </w:p>
    <w:sectPr w:rsidR="00E16113" w:rsidRPr="000837B6" w:rsidSect="00D33A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85A25"/>
    <w:multiLevelType w:val="hybridMultilevel"/>
    <w:tmpl w:val="36C47AA0"/>
    <w:lvl w:ilvl="0" w:tplc="1BFCD9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20621"/>
    <w:rsid w:val="0000061E"/>
    <w:rsid w:val="000364D1"/>
    <w:rsid w:val="00042A60"/>
    <w:rsid w:val="000837B6"/>
    <w:rsid w:val="00095BD3"/>
    <w:rsid w:val="000B14A8"/>
    <w:rsid w:val="00130F45"/>
    <w:rsid w:val="0015194F"/>
    <w:rsid w:val="001609F6"/>
    <w:rsid w:val="00167923"/>
    <w:rsid w:val="00196065"/>
    <w:rsid w:val="001C4504"/>
    <w:rsid w:val="002504DC"/>
    <w:rsid w:val="002A0423"/>
    <w:rsid w:val="002C4D60"/>
    <w:rsid w:val="002C6D33"/>
    <w:rsid w:val="0031336F"/>
    <w:rsid w:val="0033061B"/>
    <w:rsid w:val="00342C08"/>
    <w:rsid w:val="00371BCF"/>
    <w:rsid w:val="003B3D4F"/>
    <w:rsid w:val="003C2461"/>
    <w:rsid w:val="003F7A5D"/>
    <w:rsid w:val="00415CD1"/>
    <w:rsid w:val="00420621"/>
    <w:rsid w:val="004216F2"/>
    <w:rsid w:val="00430ED3"/>
    <w:rsid w:val="004322C7"/>
    <w:rsid w:val="00434D20"/>
    <w:rsid w:val="004A5513"/>
    <w:rsid w:val="004B6095"/>
    <w:rsid w:val="00506BA5"/>
    <w:rsid w:val="00556945"/>
    <w:rsid w:val="00595CBC"/>
    <w:rsid w:val="005B27F2"/>
    <w:rsid w:val="005E06DA"/>
    <w:rsid w:val="00615084"/>
    <w:rsid w:val="00622304"/>
    <w:rsid w:val="00700F9C"/>
    <w:rsid w:val="00711804"/>
    <w:rsid w:val="00735224"/>
    <w:rsid w:val="007C6370"/>
    <w:rsid w:val="007D5A94"/>
    <w:rsid w:val="007D7C26"/>
    <w:rsid w:val="007F5176"/>
    <w:rsid w:val="00803928"/>
    <w:rsid w:val="00906A6C"/>
    <w:rsid w:val="00975CF7"/>
    <w:rsid w:val="009B545F"/>
    <w:rsid w:val="009B74B2"/>
    <w:rsid w:val="009E0434"/>
    <w:rsid w:val="00A11728"/>
    <w:rsid w:val="00A73B86"/>
    <w:rsid w:val="00A921F8"/>
    <w:rsid w:val="00AA0AF0"/>
    <w:rsid w:val="00AA5A0F"/>
    <w:rsid w:val="00B00022"/>
    <w:rsid w:val="00B07E7C"/>
    <w:rsid w:val="00B15BF9"/>
    <w:rsid w:val="00B65A56"/>
    <w:rsid w:val="00B76F35"/>
    <w:rsid w:val="00B8204F"/>
    <w:rsid w:val="00BA65D5"/>
    <w:rsid w:val="00BC1177"/>
    <w:rsid w:val="00C13CA6"/>
    <w:rsid w:val="00C27988"/>
    <w:rsid w:val="00C60499"/>
    <w:rsid w:val="00C63C06"/>
    <w:rsid w:val="00CB617E"/>
    <w:rsid w:val="00CF711A"/>
    <w:rsid w:val="00D15583"/>
    <w:rsid w:val="00D33AE0"/>
    <w:rsid w:val="00D4521E"/>
    <w:rsid w:val="00D52ABE"/>
    <w:rsid w:val="00D57F12"/>
    <w:rsid w:val="00DA1FC9"/>
    <w:rsid w:val="00DC27D6"/>
    <w:rsid w:val="00E16113"/>
    <w:rsid w:val="00E31C73"/>
    <w:rsid w:val="00E83CEB"/>
    <w:rsid w:val="00E94C87"/>
    <w:rsid w:val="00EC58D0"/>
    <w:rsid w:val="00F04907"/>
    <w:rsid w:val="00FE1D4E"/>
    <w:rsid w:val="00FE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3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09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B07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737CC-9782-41C6-A098-8304B2BD3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Ivanova</dc:creator>
  <cp:keywords/>
  <dc:description/>
  <cp:lastModifiedBy>Cvetoslava PC 306</cp:lastModifiedBy>
  <cp:revision>19</cp:revision>
  <cp:lastPrinted>2023-01-18T06:10:00Z</cp:lastPrinted>
  <dcterms:created xsi:type="dcterms:W3CDTF">2022-11-14T14:00:00Z</dcterms:created>
  <dcterms:modified xsi:type="dcterms:W3CDTF">2023-01-31T13:41:00Z</dcterms:modified>
</cp:coreProperties>
</file>